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506B6D" w14:textId="69E01884" w:rsidR="00DB265C" w:rsidRPr="005F0D7B" w:rsidRDefault="00DB265C" w:rsidP="00DB265C">
      <w:pPr>
        <w:contextualSpacing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4252"/>
        <w:gridCol w:w="2954"/>
      </w:tblGrid>
      <w:tr w:rsidR="00CE3B69" w:rsidRPr="005F0D7B" w14:paraId="482D92C2" w14:textId="77777777" w:rsidTr="004B1C94">
        <w:tc>
          <w:tcPr>
            <w:tcW w:w="2660" w:type="dxa"/>
          </w:tcPr>
          <w:p w14:paraId="70362D74" w14:textId="77777777" w:rsidR="00DB265C" w:rsidRPr="005F0D7B" w:rsidRDefault="00DB265C" w:rsidP="00ED52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F0D7B">
              <w:rPr>
                <w:rFonts w:ascii="Times New Roman" w:eastAsia="Times New Roman" w:hAnsi="Times New Roman" w:cs="Times New Roman"/>
                <w:sz w:val="16"/>
                <w:szCs w:val="16"/>
              </w:rPr>
              <w:t>Suncor Energy</w:t>
            </w:r>
            <w:r w:rsidRPr="005F0D7B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P.O. Box 2844, 150 6th Ave SW</w:t>
            </w:r>
            <w:r w:rsidRPr="005F0D7B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Calgary, AB</w:t>
            </w:r>
            <w:r w:rsidRPr="005F0D7B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Canada, T2P 3E3</w:t>
            </w:r>
            <w:r w:rsidRPr="005F0D7B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5F0D7B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begin"/>
            </w:r>
            <w:r w:rsidRPr="005F0D7B">
              <w:rPr>
                <w:rFonts w:ascii="Times New Roman" w:eastAsia="Times New Roman" w:hAnsi="Times New Roman" w:cs="Times New Roman"/>
                <w:sz w:val="16"/>
                <w:szCs w:val="16"/>
              </w:rPr>
              <w:instrText xml:space="preserve"> HYPERLINK "mailto:CedarPoint@suncor.com" \t "_blank" </w:instrText>
            </w:r>
            <w:r w:rsidRPr="005F0D7B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separate"/>
            </w:r>
            <w:r w:rsidRPr="005F0D7B">
              <w:rPr>
                <w:rStyle w:val="Hyperlink"/>
                <w:rFonts w:ascii="Times New Roman" w:eastAsia="Times New Roman" w:hAnsi="Times New Roman" w:cs="Times New Roman"/>
                <w:sz w:val="16"/>
                <w:szCs w:val="16"/>
              </w:rPr>
              <w:t>CedarPoint@suncor.com</w:t>
            </w:r>
            <w:r w:rsidRPr="005F0D7B">
              <w:rPr>
                <w:rFonts w:ascii="Times New Roman" w:eastAsia="Times New Roman" w:hAnsi="Times New Roman" w:cs="Times New Roman"/>
                <w:sz w:val="16"/>
                <w:szCs w:val="16"/>
              </w:rPr>
              <w:fldChar w:fldCharType="end"/>
            </w:r>
          </w:p>
        </w:tc>
        <w:tc>
          <w:tcPr>
            <w:tcW w:w="4252" w:type="dxa"/>
          </w:tcPr>
          <w:p w14:paraId="193A1BB5" w14:textId="4B964905" w:rsidR="005C3BAF" w:rsidRPr="005F0D7B" w:rsidRDefault="005C3BAF" w:rsidP="00DB265C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0D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Ian Parrott </w:t>
            </w:r>
            <w:r w:rsidR="008A70E5" w:rsidRPr="005F0D7B">
              <w:rPr>
                <w:rFonts w:ascii="Times New Roman" w:eastAsia="Times New Roman" w:hAnsi="Times New Roman" w:cs="Times New Roman"/>
                <w:sz w:val="16"/>
                <w:szCs w:val="16"/>
              </w:rPr>
              <w:t>Acting Director</w:t>
            </w:r>
          </w:p>
          <w:p w14:paraId="693DC099" w14:textId="77777777" w:rsidR="004B1C94" w:rsidRPr="005F0D7B" w:rsidRDefault="00241CA9" w:rsidP="00DB265C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0D7B">
              <w:rPr>
                <w:rFonts w:ascii="Times New Roman" w:eastAsia="Times New Roman" w:hAnsi="Times New Roman" w:cs="Times New Roman"/>
                <w:sz w:val="16"/>
                <w:szCs w:val="16"/>
              </w:rPr>
              <w:t>Agatha Garcia-Wright</w:t>
            </w:r>
            <w:r w:rsidR="005C3BAF" w:rsidRPr="005F0D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4B1C94" w:rsidRPr="005F0D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Director </w:t>
            </w:r>
          </w:p>
          <w:p w14:paraId="3D98D226" w14:textId="77777777" w:rsidR="004B1C94" w:rsidRPr="005F0D7B" w:rsidRDefault="004B1C94" w:rsidP="00DB265C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0D7B">
              <w:rPr>
                <w:rFonts w:ascii="Times New Roman" w:eastAsia="Times New Roman" w:hAnsi="Times New Roman" w:cs="Times New Roman"/>
                <w:sz w:val="16"/>
                <w:szCs w:val="16"/>
              </w:rPr>
              <w:t>ENVIRONMENTAL APPROVALS BRANCH</w:t>
            </w:r>
          </w:p>
          <w:p w14:paraId="36E7ADC2" w14:textId="0F966C19" w:rsidR="005C3BAF" w:rsidRPr="005F0D7B" w:rsidRDefault="00241CA9" w:rsidP="00DB265C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0D7B">
              <w:rPr>
                <w:rFonts w:ascii="Times New Roman" w:eastAsia="Times New Roman" w:hAnsi="Times New Roman" w:cs="Times New Roman"/>
                <w:sz w:val="16"/>
                <w:szCs w:val="16"/>
              </w:rPr>
              <w:t>Ministry of the Environment</w:t>
            </w:r>
            <w:r w:rsidRPr="005F0D7B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12A </w:t>
            </w:r>
            <w:proofErr w:type="spellStart"/>
            <w:r w:rsidRPr="005F0D7B">
              <w:rPr>
                <w:rFonts w:ascii="Times New Roman" w:eastAsia="Times New Roman" w:hAnsi="Times New Roman" w:cs="Times New Roman"/>
                <w:sz w:val="16"/>
                <w:szCs w:val="16"/>
              </w:rPr>
              <w:t>Flr</w:t>
            </w:r>
            <w:proofErr w:type="spellEnd"/>
            <w:r w:rsidRPr="005F0D7B">
              <w:rPr>
                <w:rFonts w:ascii="Times New Roman" w:eastAsia="Times New Roman" w:hAnsi="Times New Roman" w:cs="Times New Roman"/>
                <w:sz w:val="16"/>
                <w:szCs w:val="16"/>
              </w:rPr>
              <w:t>, 2 St Clair Ave W</w:t>
            </w:r>
            <w:r w:rsidRPr="005F0D7B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Toronto ON M4V 1L5</w:t>
            </w:r>
          </w:p>
          <w:p w14:paraId="4781C5F5" w14:textId="5AB5FA7C" w:rsidR="000D5EF7" w:rsidRPr="005F0D7B" w:rsidRDefault="000927B8" w:rsidP="002C1339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hyperlink r:id="rId7" w:history="1">
              <w:r w:rsidR="002C1339" w:rsidRPr="00E74DD3">
                <w:rPr>
                  <w:rStyle w:val="Hyperlink"/>
                  <w:rFonts w:ascii="Times New Roman" w:eastAsia="Times New Roman" w:hAnsi="Times New Roman" w:cs="Times New Roman"/>
                  <w:sz w:val="16"/>
                  <w:szCs w:val="16"/>
                </w:rPr>
                <w:t>Ian.Parrott@ontario.ca</w:t>
              </w:r>
            </w:hyperlink>
            <w:r w:rsidR="00241CA9" w:rsidRPr="005F0D7B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hyperlink r:id="rId8" w:history="1">
              <w:r w:rsidR="00241CA9" w:rsidRPr="005F0D7B">
                <w:rPr>
                  <w:rStyle w:val="Hyperlink"/>
                  <w:rFonts w:ascii="Times New Roman" w:eastAsia="Times New Roman" w:hAnsi="Times New Roman" w:cs="Times New Roman"/>
                  <w:sz w:val="16"/>
                  <w:szCs w:val="16"/>
                </w:rPr>
                <w:t>Agatha.GarciaWright@ontario.ca</w:t>
              </w:r>
            </w:hyperlink>
          </w:p>
        </w:tc>
        <w:tc>
          <w:tcPr>
            <w:tcW w:w="2954" w:type="dxa"/>
          </w:tcPr>
          <w:p w14:paraId="710077B8" w14:textId="49232BD7" w:rsidR="00241CA9" w:rsidRPr="005F0D7B" w:rsidRDefault="00241CA9" w:rsidP="00241CA9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F0D7B">
              <w:rPr>
                <w:rFonts w:ascii="Times New Roman" w:hAnsi="Times New Roman" w:cs="Times New Roman"/>
                <w:sz w:val="16"/>
                <w:szCs w:val="16"/>
              </w:rPr>
              <w:t>cc WAIT-PW</w:t>
            </w:r>
          </w:p>
          <w:p w14:paraId="39FDC6EE" w14:textId="77777777" w:rsidR="00241CA9" w:rsidRPr="005F0D7B" w:rsidRDefault="00241CA9" w:rsidP="00241CA9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F0D7B">
              <w:rPr>
                <w:rFonts w:ascii="Times New Roman" w:hAnsi="Times New Roman" w:cs="Times New Roman"/>
                <w:sz w:val="16"/>
                <w:szCs w:val="16"/>
              </w:rPr>
              <w:t xml:space="preserve">Box 219 </w:t>
            </w:r>
          </w:p>
          <w:p w14:paraId="57C56051" w14:textId="77777777" w:rsidR="00241CA9" w:rsidRPr="005F0D7B" w:rsidRDefault="00241CA9" w:rsidP="00241CA9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F0D7B">
              <w:rPr>
                <w:rFonts w:ascii="Times New Roman" w:hAnsi="Times New Roman" w:cs="Times New Roman"/>
                <w:sz w:val="16"/>
                <w:szCs w:val="16"/>
              </w:rPr>
              <w:t>Plympton</w:t>
            </w:r>
            <w:proofErr w:type="spellEnd"/>
            <w:r w:rsidRPr="005F0D7B">
              <w:rPr>
                <w:rFonts w:ascii="Times New Roman" w:hAnsi="Times New Roman" w:cs="Times New Roman"/>
                <w:sz w:val="16"/>
                <w:szCs w:val="16"/>
              </w:rPr>
              <w:t>-Wyoming</w:t>
            </w:r>
          </w:p>
          <w:p w14:paraId="4A0CE4AF" w14:textId="77777777" w:rsidR="00241CA9" w:rsidRPr="005F0D7B" w:rsidRDefault="00241CA9" w:rsidP="00241CA9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F0D7B">
              <w:rPr>
                <w:rFonts w:ascii="Times New Roman" w:hAnsi="Times New Roman" w:cs="Times New Roman"/>
                <w:sz w:val="16"/>
                <w:szCs w:val="16"/>
              </w:rPr>
              <w:t>N0N1T0</w:t>
            </w:r>
          </w:p>
          <w:p w14:paraId="58943121" w14:textId="72590F3D" w:rsidR="00DB265C" w:rsidRPr="005F0D7B" w:rsidRDefault="000927B8" w:rsidP="00241CA9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hyperlink r:id="rId9" w:history="1">
              <w:r w:rsidR="00241CA9" w:rsidRPr="005F0D7B">
                <w:rPr>
                  <w:rStyle w:val="Hyperlink"/>
                  <w:rFonts w:ascii="Times New Roman" w:eastAsia="Times New Roman" w:hAnsi="Times New Roman" w:cs="Times New Roman"/>
                  <w:sz w:val="16"/>
                  <w:szCs w:val="16"/>
                </w:rPr>
                <w:t>Ingrid.Willemsen@wait-pw.ca</w:t>
              </w:r>
            </w:hyperlink>
            <w:r w:rsidR="00241CA9" w:rsidRPr="005F0D7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14:paraId="73FF2238" w14:textId="2887F196" w:rsidR="00241CA9" w:rsidRPr="005F0D7B" w:rsidRDefault="00E644FF" w:rsidP="00E644FF">
      <w:pPr>
        <w:contextualSpacing/>
        <w:jc w:val="righ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Delivered by email.</w:t>
      </w:r>
      <w:bookmarkStart w:id="0" w:name="_GoBack"/>
      <w:bookmarkEnd w:id="0"/>
    </w:p>
    <w:p w14:paraId="1DD0BA94" w14:textId="77777777" w:rsidR="00241CA9" w:rsidRPr="005F0D7B" w:rsidRDefault="00241CA9" w:rsidP="00FC5F96">
      <w:pPr>
        <w:contextualSpacing/>
        <w:rPr>
          <w:rFonts w:ascii="Times New Roman" w:eastAsia="Times New Roman" w:hAnsi="Times New Roman" w:cs="Times New Roman"/>
          <w:sz w:val="16"/>
          <w:szCs w:val="16"/>
        </w:rPr>
      </w:pPr>
    </w:p>
    <w:p w14:paraId="715A8E2E" w14:textId="27EF8786" w:rsidR="00FC5F96" w:rsidRPr="005F0D7B" w:rsidRDefault="00FC5F96" w:rsidP="00FC5F96">
      <w:pPr>
        <w:contextualSpacing/>
        <w:rPr>
          <w:rFonts w:ascii="Times New Roman" w:eastAsia="Times New Roman" w:hAnsi="Times New Roman" w:cs="Times New Roman"/>
          <w:sz w:val="22"/>
          <w:szCs w:val="22"/>
        </w:rPr>
      </w:pPr>
      <w:r w:rsidRPr="005F0D7B">
        <w:rPr>
          <w:rFonts w:ascii="Times New Roman" w:eastAsia="Times New Roman" w:hAnsi="Times New Roman" w:cs="Times New Roman"/>
          <w:sz w:val="22"/>
          <w:szCs w:val="22"/>
        </w:rPr>
        <w:t xml:space="preserve">Date: </w:t>
      </w:r>
      <w:r w:rsidR="008D505E" w:rsidRPr="005F0D7B">
        <w:rPr>
          <w:rFonts w:ascii="Times New Roman" w:eastAsia="Times New Roman" w:hAnsi="Times New Roman" w:cs="Times New Roman"/>
          <w:sz w:val="22"/>
          <w:szCs w:val="22"/>
        </w:rPr>
        <w:t>______</w:t>
      </w:r>
      <w:r w:rsidR="000927B8">
        <w:rPr>
          <w:rFonts w:ascii="Times New Roman" w:eastAsia="Times New Roman" w:hAnsi="Times New Roman" w:cs="Times New Roman"/>
          <w:sz w:val="22"/>
          <w:szCs w:val="22"/>
        </w:rPr>
        <w:t>_______________________________</w:t>
      </w:r>
    </w:p>
    <w:p w14:paraId="3A0D7751" w14:textId="77777777" w:rsidR="00FC5F96" w:rsidRPr="005F0D7B" w:rsidRDefault="00FC5F96" w:rsidP="00DB265C">
      <w:pPr>
        <w:contextualSpacing/>
        <w:rPr>
          <w:rFonts w:ascii="Times New Roman" w:eastAsia="Times New Roman" w:hAnsi="Times New Roman" w:cs="Times New Roman"/>
          <w:sz w:val="22"/>
          <w:szCs w:val="22"/>
        </w:rPr>
      </w:pPr>
    </w:p>
    <w:p w14:paraId="31A73AF7" w14:textId="77777777" w:rsidR="0070044A" w:rsidRPr="005F0D7B" w:rsidRDefault="002A508E" w:rsidP="00DB265C">
      <w:pPr>
        <w:contextualSpacing/>
        <w:rPr>
          <w:rFonts w:ascii="Times New Roman" w:eastAsia="Times New Roman" w:hAnsi="Times New Roman" w:cs="Times New Roman"/>
          <w:sz w:val="22"/>
          <w:szCs w:val="22"/>
        </w:rPr>
      </w:pPr>
      <w:r w:rsidRPr="005F0D7B">
        <w:rPr>
          <w:rFonts w:ascii="Times New Roman" w:eastAsia="Times New Roman" w:hAnsi="Times New Roman" w:cs="Times New Roman"/>
          <w:sz w:val="22"/>
          <w:szCs w:val="22"/>
        </w:rPr>
        <w:t>To Whom It</w:t>
      </w:r>
      <w:r w:rsidR="0070044A" w:rsidRPr="005F0D7B">
        <w:rPr>
          <w:rFonts w:ascii="Times New Roman" w:eastAsia="Times New Roman" w:hAnsi="Times New Roman" w:cs="Times New Roman"/>
          <w:sz w:val="22"/>
          <w:szCs w:val="22"/>
        </w:rPr>
        <w:t xml:space="preserve"> May Concern: </w:t>
      </w:r>
    </w:p>
    <w:p w14:paraId="778DD5B7" w14:textId="77777777" w:rsidR="0033105E" w:rsidRPr="005F0D7B" w:rsidRDefault="0033105E" w:rsidP="00DB265C">
      <w:pPr>
        <w:pStyle w:val="NormalWeb"/>
        <w:spacing w:before="0" w:beforeAutospacing="0" w:after="0" w:afterAutospacing="0"/>
        <w:contextualSpacing/>
        <w:rPr>
          <w:rFonts w:ascii="Times New Roman" w:hAnsi="Times New Roman"/>
          <w:sz w:val="22"/>
          <w:szCs w:val="22"/>
        </w:rPr>
      </w:pPr>
    </w:p>
    <w:p w14:paraId="174CD255" w14:textId="2B2EDBB3" w:rsidR="0070044A" w:rsidRPr="005F0D7B" w:rsidRDefault="006F7E62" w:rsidP="00CE3B69">
      <w:pPr>
        <w:pStyle w:val="NormalWeb"/>
        <w:spacing w:before="0" w:beforeAutospacing="0" w:after="0" w:afterAutospacing="0"/>
        <w:contextualSpacing/>
        <w:rPr>
          <w:rFonts w:ascii="Times New Roman" w:hAnsi="Times New Roman"/>
          <w:sz w:val="22"/>
          <w:szCs w:val="22"/>
        </w:rPr>
      </w:pPr>
      <w:r w:rsidRPr="005F0D7B">
        <w:rPr>
          <w:rFonts w:ascii="Times New Roman" w:hAnsi="Times New Roman"/>
          <w:sz w:val="22"/>
          <w:szCs w:val="22"/>
        </w:rPr>
        <w:t xml:space="preserve">I </w:t>
      </w:r>
      <w:r w:rsidR="008B7AD8" w:rsidRPr="005F0D7B">
        <w:rPr>
          <w:rFonts w:ascii="Times New Roman" w:hAnsi="Times New Roman"/>
          <w:sz w:val="22"/>
          <w:szCs w:val="22"/>
        </w:rPr>
        <w:t xml:space="preserve">_________________________________________(insert name) </w:t>
      </w:r>
      <w:r w:rsidR="00D4549A" w:rsidRPr="005F0D7B">
        <w:rPr>
          <w:rFonts w:ascii="Times New Roman" w:hAnsi="Times New Roman"/>
          <w:sz w:val="22"/>
          <w:szCs w:val="22"/>
        </w:rPr>
        <w:t>am writing to</w:t>
      </w:r>
      <w:r w:rsidR="00D4549A" w:rsidRPr="005F0D7B">
        <w:rPr>
          <w:rFonts w:ascii="Times New Roman" w:hAnsi="Times New Roman"/>
          <w:b/>
          <w:sz w:val="22"/>
          <w:szCs w:val="22"/>
        </w:rPr>
        <w:t xml:space="preserve"> </w:t>
      </w:r>
      <w:r w:rsidR="008D505E" w:rsidRPr="005F0D7B">
        <w:rPr>
          <w:rFonts w:ascii="Times New Roman" w:hAnsi="Times New Roman"/>
          <w:b/>
          <w:sz w:val="22"/>
          <w:szCs w:val="22"/>
        </w:rPr>
        <w:t>OBJECT</w:t>
      </w:r>
      <w:r w:rsidR="008D505E" w:rsidRPr="005F0D7B">
        <w:rPr>
          <w:rFonts w:ascii="Times New Roman" w:hAnsi="Times New Roman"/>
          <w:sz w:val="22"/>
          <w:szCs w:val="22"/>
        </w:rPr>
        <w:t xml:space="preserve"> </w:t>
      </w:r>
      <w:r w:rsidRPr="005F0D7B">
        <w:rPr>
          <w:rFonts w:ascii="Times New Roman" w:hAnsi="Times New Roman"/>
          <w:sz w:val="22"/>
          <w:szCs w:val="22"/>
        </w:rPr>
        <w:t>to the</w:t>
      </w:r>
      <w:r w:rsidR="00D4549A" w:rsidRPr="005F0D7B">
        <w:rPr>
          <w:rFonts w:ascii="Times New Roman" w:hAnsi="Times New Roman"/>
          <w:sz w:val="22"/>
          <w:szCs w:val="22"/>
        </w:rPr>
        <w:t xml:space="preserve"> proposed</w:t>
      </w:r>
      <w:r w:rsidRPr="005F0D7B">
        <w:rPr>
          <w:rFonts w:ascii="Times New Roman" w:hAnsi="Times New Roman"/>
          <w:sz w:val="22"/>
          <w:szCs w:val="22"/>
        </w:rPr>
        <w:t xml:space="preserve"> Suncor</w:t>
      </w:r>
      <w:r w:rsidR="00C57B3C" w:rsidRPr="005F0D7B">
        <w:rPr>
          <w:rFonts w:ascii="Times New Roman" w:hAnsi="Times New Roman"/>
          <w:sz w:val="22"/>
          <w:szCs w:val="22"/>
        </w:rPr>
        <w:t xml:space="preserve"> Energy </w:t>
      </w:r>
      <w:r w:rsidRPr="005F0D7B">
        <w:rPr>
          <w:rFonts w:ascii="Times New Roman" w:hAnsi="Times New Roman"/>
          <w:sz w:val="22"/>
          <w:szCs w:val="22"/>
        </w:rPr>
        <w:t xml:space="preserve">Cedar Point Wind Power Project </w:t>
      </w:r>
      <w:r w:rsidR="004754DE" w:rsidRPr="005F0D7B">
        <w:rPr>
          <w:rFonts w:ascii="Times New Roman" w:hAnsi="Times New Roman"/>
          <w:sz w:val="22"/>
          <w:szCs w:val="22"/>
        </w:rPr>
        <w:t xml:space="preserve">in </w:t>
      </w:r>
      <w:r w:rsidR="009E0B7B" w:rsidRPr="005F0D7B">
        <w:rPr>
          <w:rFonts w:ascii="Times New Roman" w:hAnsi="Times New Roman"/>
          <w:sz w:val="22"/>
          <w:szCs w:val="22"/>
        </w:rPr>
        <w:t xml:space="preserve">the Town of </w:t>
      </w:r>
      <w:proofErr w:type="spellStart"/>
      <w:r w:rsidR="009E0B7B" w:rsidRPr="005F0D7B">
        <w:rPr>
          <w:rFonts w:ascii="Times New Roman" w:hAnsi="Times New Roman"/>
          <w:sz w:val="22"/>
          <w:szCs w:val="22"/>
        </w:rPr>
        <w:t>Plympton</w:t>
      </w:r>
      <w:proofErr w:type="spellEnd"/>
      <w:r w:rsidR="009E0B7B" w:rsidRPr="005F0D7B">
        <w:rPr>
          <w:rFonts w:ascii="Times New Roman" w:hAnsi="Times New Roman"/>
          <w:sz w:val="22"/>
          <w:szCs w:val="22"/>
        </w:rPr>
        <w:t>-Wyoming, the Municipality of Lambton Shores, and the Township of Warwick.</w:t>
      </w:r>
      <w:r w:rsidR="00CC6A08" w:rsidRPr="005F0D7B">
        <w:rPr>
          <w:rFonts w:ascii="Times New Roman" w:hAnsi="Times New Roman"/>
          <w:sz w:val="22"/>
          <w:szCs w:val="22"/>
        </w:rPr>
        <w:t xml:space="preserve"> </w:t>
      </w:r>
    </w:p>
    <w:p w14:paraId="415CCE7B" w14:textId="062E393B" w:rsidR="005740F6" w:rsidRPr="005F0D7B" w:rsidRDefault="005740F6" w:rsidP="00DB265C">
      <w:pPr>
        <w:pStyle w:val="NormalWeb"/>
        <w:spacing w:before="0" w:beforeAutospacing="0" w:after="0" w:afterAutospacing="0"/>
        <w:contextualSpacing/>
        <w:rPr>
          <w:rFonts w:ascii="Times New Roman" w:hAnsi="Times New Roman"/>
          <w:sz w:val="22"/>
          <w:szCs w:val="22"/>
        </w:rPr>
      </w:pPr>
    </w:p>
    <w:p w14:paraId="206A1CA7" w14:textId="2A771825" w:rsidR="009C598B" w:rsidRPr="005F0D7B" w:rsidRDefault="009C598B" w:rsidP="009C598B">
      <w:pPr>
        <w:pStyle w:val="NormalWeb"/>
        <w:spacing w:before="0" w:beforeAutospacing="0" w:after="0" w:afterAutospacing="0"/>
        <w:contextualSpacing/>
        <w:rPr>
          <w:rFonts w:ascii="Times New Roman" w:hAnsi="Times New Roman"/>
          <w:sz w:val="22"/>
          <w:szCs w:val="22"/>
        </w:rPr>
      </w:pPr>
      <w:r w:rsidRPr="005F0D7B">
        <w:rPr>
          <w:rFonts w:ascii="Times New Roman" w:hAnsi="Times New Roman"/>
          <w:sz w:val="22"/>
          <w:szCs w:val="22"/>
        </w:rPr>
        <w:t xml:space="preserve">The process for approval of wind </w:t>
      </w:r>
      <w:r w:rsidR="00A66086" w:rsidRPr="005F0D7B">
        <w:rPr>
          <w:rFonts w:ascii="Times New Roman" w:hAnsi="Times New Roman"/>
          <w:sz w:val="22"/>
          <w:szCs w:val="22"/>
        </w:rPr>
        <w:t xml:space="preserve">energy projects in Ontario is </w:t>
      </w:r>
      <w:r w:rsidR="00A66086" w:rsidRPr="005F0D7B">
        <w:rPr>
          <w:rFonts w:ascii="Times New Roman" w:hAnsi="Times New Roman"/>
          <w:b/>
          <w:sz w:val="22"/>
          <w:szCs w:val="22"/>
        </w:rPr>
        <w:t>UNDEMOCRATIC</w:t>
      </w:r>
      <w:r w:rsidR="00A66086" w:rsidRPr="005F0D7B">
        <w:rPr>
          <w:rFonts w:ascii="Times New Roman" w:hAnsi="Times New Roman"/>
          <w:sz w:val="22"/>
          <w:szCs w:val="22"/>
        </w:rPr>
        <w:t xml:space="preserve">. </w:t>
      </w:r>
      <w:r w:rsidRPr="005F0D7B">
        <w:rPr>
          <w:rFonts w:ascii="Times New Roman" w:hAnsi="Times New Roman"/>
          <w:sz w:val="22"/>
          <w:szCs w:val="22"/>
        </w:rPr>
        <w:t>The Green Energy Act t</w:t>
      </w:r>
      <w:r w:rsidR="00330853" w:rsidRPr="005F0D7B">
        <w:rPr>
          <w:rFonts w:ascii="Times New Roman" w:hAnsi="Times New Roman"/>
          <w:sz w:val="22"/>
          <w:szCs w:val="22"/>
        </w:rPr>
        <w:t xml:space="preserve">ook away my rights as a </w:t>
      </w:r>
      <w:r w:rsidR="00241CA9" w:rsidRPr="005F0D7B">
        <w:rPr>
          <w:rFonts w:ascii="Times New Roman" w:hAnsi="Times New Roman"/>
          <w:sz w:val="22"/>
          <w:szCs w:val="22"/>
        </w:rPr>
        <w:t>resident/</w:t>
      </w:r>
      <w:r w:rsidR="00330853" w:rsidRPr="005F0D7B">
        <w:rPr>
          <w:rFonts w:ascii="Times New Roman" w:hAnsi="Times New Roman"/>
          <w:sz w:val="22"/>
          <w:szCs w:val="22"/>
        </w:rPr>
        <w:t>citizen</w:t>
      </w:r>
      <w:r w:rsidR="00241CA9" w:rsidRPr="005F0D7B">
        <w:rPr>
          <w:rFonts w:ascii="Times New Roman" w:hAnsi="Times New Roman"/>
          <w:sz w:val="22"/>
          <w:szCs w:val="22"/>
        </w:rPr>
        <w:t>/ratepayer</w:t>
      </w:r>
      <w:r w:rsidRPr="005F0D7B">
        <w:rPr>
          <w:rFonts w:ascii="Times New Roman" w:hAnsi="Times New Roman"/>
          <w:sz w:val="22"/>
          <w:szCs w:val="22"/>
        </w:rPr>
        <w:t xml:space="preserve"> of Ontario.</w:t>
      </w:r>
    </w:p>
    <w:p w14:paraId="21D9EF96" w14:textId="044C8245" w:rsidR="00E22159" w:rsidRPr="005F0D7B" w:rsidRDefault="00E22159" w:rsidP="00463AF9">
      <w:pPr>
        <w:pStyle w:val="NormalWeb"/>
        <w:spacing w:before="0" w:beforeAutospacing="0" w:after="0" w:afterAutospacing="0"/>
        <w:contextualSpacing/>
        <w:rPr>
          <w:rFonts w:ascii="Times New Roman" w:hAnsi="Times New Roman"/>
          <w:sz w:val="18"/>
          <w:szCs w:val="18"/>
        </w:rPr>
      </w:pPr>
    </w:p>
    <w:p w14:paraId="40C91AD2" w14:textId="1008FD48" w:rsidR="00E22159" w:rsidRPr="005F0D7B" w:rsidRDefault="00391AA2" w:rsidP="00246F29">
      <w:pPr>
        <w:pStyle w:val="NormalWeb"/>
        <w:spacing w:before="0" w:beforeAutospacing="0" w:after="0" w:afterAutospacing="0"/>
        <w:contextualSpacing/>
        <w:rPr>
          <w:rFonts w:ascii="Times New Roman" w:hAnsi="Times New Roman"/>
          <w:sz w:val="22"/>
          <w:szCs w:val="22"/>
        </w:rPr>
      </w:pPr>
      <w:r w:rsidRPr="005F0D7B">
        <w:rPr>
          <w:rFonts w:ascii="Times New Roman" w:hAnsi="Times New Roman"/>
          <w:sz w:val="22"/>
          <w:szCs w:val="22"/>
        </w:rPr>
        <w:t>Wind Energy is expensive, inefficient</w:t>
      </w:r>
      <w:r w:rsidR="00A66086" w:rsidRPr="005F0D7B">
        <w:rPr>
          <w:rFonts w:ascii="Times New Roman" w:hAnsi="Times New Roman"/>
          <w:sz w:val="22"/>
          <w:szCs w:val="22"/>
        </w:rPr>
        <w:t>, and requires a backup source.</w:t>
      </w:r>
      <w:r w:rsidR="00E22159" w:rsidRPr="005F0D7B">
        <w:rPr>
          <w:rFonts w:ascii="Times New Roman" w:hAnsi="Times New Roman"/>
          <w:sz w:val="22"/>
          <w:szCs w:val="22"/>
        </w:rPr>
        <w:t xml:space="preserve"> My electricity bill is high and it will get higher as a result of the Green Energy Act. </w:t>
      </w:r>
      <w:r w:rsidR="00363724" w:rsidRPr="005F0D7B">
        <w:rPr>
          <w:rFonts w:ascii="Times New Roman" w:hAnsi="Times New Roman"/>
          <w:sz w:val="22"/>
          <w:szCs w:val="22"/>
        </w:rPr>
        <w:t>I am concerned about the economic impact similar energy policies have had in other countries.</w:t>
      </w:r>
      <w:r w:rsidR="00107355" w:rsidRPr="005F0D7B">
        <w:rPr>
          <w:rFonts w:ascii="Times New Roman" w:hAnsi="Times New Roman"/>
          <w:sz w:val="22"/>
          <w:szCs w:val="22"/>
        </w:rPr>
        <w:t xml:space="preserve"> </w:t>
      </w:r>
    </w:p>
    <w:p w14:paraId="726B9E12" w14:textId="77777777" w:rsidR="00246F29" w:rsidRPr="005F0D7B" w:rsidRDefault="00246F29" w:rsidP="00246F29">
      <w:pPr>
        <w:rPr>
          <w:rFonts w:ascii="Times New Roman" w:hAnsi="Times New Roman" w:cs="Times New Roman"/>
          <w:sz w:val="18"/>
          <w:szCs w:val="18"/>
        </w:rPr>
      </w:pPr>
    </w:p>
    <w:p w14:paraId="7E16AF25" w14:textId="483DC21C" w:rsidR="00CE3B69" w:rsidRPr="005F0D7B" w:rsidRDefault="00325132" w:rsidP="00246F29">
      <w:pPr>
        <w:rPr>
          <w:rFonts w:ascii="Times New Roman" w:hAnsi="Times New Roman" w:cs="Times New Roman"/>
          <w:sz w:val="22"/>
          <w:szCs w:val="22"/>
        </w:rPr>
      </w:pPr>
      <w:r w:rsidRPr="005F0D7B">
        <w:rPr>
          <w:rFonts w:ascii="Times New Roman" w:hAnsi="Times New Roman" w:cs="Times New Roman"/>
          <w:sz w:val="22"/>
          <w:szCs w:val="22"/>
        </w:rPr>
        <w:t>The granting of permits to allow wind industries to kill endangered species and to destroy their habitats is unjustifiable</w:t>
      </w:r>
      <w:r w:rsidR="00A81C27" w:rsidRPr="005F0D7B">
        <w:rPr>
          <w:rFonts w:ascii="Times New Roman" w:hAnsi="Times New Roman" w:cs="Times New Roman"/>
          <w:sz w:val="22"/>
          <w:szCs w:val="22"/>
        </w:rPr>
        <w:t xml:space="preserve">. </w:t>
      </w:r>
      <w:r w:rsidR="00CE3B69" w:rsidRPr="005F0D7B">
        <w:rPr>
          <w:rFonts w:ascii="Times New Roman" w:hAnsi="Times New Roman" w:cs="Times New Roman"/>
          <w:sz w:val="22"/>
          <w:szCs w:val="22"/>
        </w:rPr>
        <w:t>T</w:t>
      </w:r>
      <w:r w:rsidR="00BC7DAD" w:rsidRPr="005F0D7B">
        <w:rPr>
          <w:rFonts w:ascii="Times New Roman" w:hAnsi="Times New Roman" w:cs="Times New Roman"/>
          <w:sz w:val="22"/>
          <w:szCs w:val="22"/>
        </w:rPr>
        <w:t xml:space="preserve">here will be </w:t>
      </w:r>
      <w:proofErr w:type="spellStart"/>
      <w:r w:rsidR="00BC7DAD" w:rsidRPr="005F0D7B">
        <w:rPr>
          <w:rFonts w:ascii="Times New Roman" w:hAnsi="Times New Roman" w:cs="Times New Roman"/>
          <w:sz w:val="22"/>
          <w:szCs w:val="22"/>
        </w:rPr>
        <w:t>unfavourable</w:t>
      </w:r>
      <w:proofErr w:type="spellEnd"/>
      <w:r w:rsidR="00BC7DAD" w:rsidRPr="005F0D7B">
        <w:rPr>
          <w:rFonts w:ascii="Times New Roman" w:hAnsi="Times New Roman" w:cs="Times New Roman"/>
          <w:sz w:val="22"/>
          <w:szCs w:val="22"/>
        </w:rPr>
        <w:t xml:space="preserve"> environmental impacts from this project</w:t>
      </w:r>
      <w:r w:rsidR="00A81C27" w:rsidRPr="005F0D7B">
        <w:rPr>
          <w:rFonts w:ascii="Times New Roman" w:hAnsi="Times New Roman" w:cs="Times New Roman"/>
          <w:sz w:val="22"/>
          <w:szCs w:val="22"/>
        </w:rPr>
        <w:t xml:space="preserve">. </w:t>
      </w:r>
      <w:r w:rsidR="00BC7DAD" w:rsidRPr="005F0D7B">
        <w:rPr>
          <w:rFonts w:ascii="Times New Roman" w:hAnsi="Times New Roman" w:cs="Times New Roman"/>
          <w:sz w:val="22"/>
          <w:szCs w:val="22"/>
        </w:rPr>
        <w:t>The environment</w:t>
      </w:r>
      <w:r w:rsidR="00A81C27" w:rsidRPr="005F0D7B">
        <w:rPr>
          <w:rFonts w:ascii="Times New Roman" w:hAnsi="Times New Roman" w:cs="Times New Roman"/>
          <w:sz w:val="22"/>
          <w:szCs w:val="22"/>
        </w:rPr>
        <w:t>al</w:t>
      </w:r>
      <w:r w:rsidR="00BC7DAD" w:rsidRPr="005F0D7B">
        <w:rPr>
          <w:rFonts w:ascii="Times New Roman" w:hAnsi="Times New Roman" w:cs="Times New Roman"/>
          <w:sz w:val="22"/>
          <w:szCs w:val="22"/>
        </w:rPr>
        <w:t xml:space="preserve"> benefits of wind energy projects have been overestimated. </w:t>
      </w:r>
    </w:p>
    <w:p w14:paraId="77F01099" w14:textId="77777777" w:rsidR="005D01B4" w:rsidRPr="005F0D7B" w:rsidRDefault="005D01B4" w:rsidP="00D35855">
      <w:pPr>
        <w:pStyle w:val="NormalWeb"/>
        <w:spacing w:before="0" w:beforeAutospacing="0" w:after="0" w:afterAutospacing="0"/>
        <w:contextualSpacing/>
        <w:rPr>
          <w:rFonts w:ascii="Times New Roman" w:hAnsi="Times New Roman"/>
          <w:sz w:val="18"/>
          <w:szCs w:val="18"/>
        </w:rPr>
      </w:pPr>
    </w:p>
    <w:p w14:paraId="474A1BDF" w14:textId="16A1621D" w:rsidR="00D35855" w:rsidRPr="005F0D7B" w:rsidRDefault="00D35855" w:rsidP="00D35855">
      <w:pPr>
        <w:pStyle w:val="NormalWeb"/>
        <w:spacing w:before="0" w:beforeAutospacing="0" w:after="0" w:afterAutospacing="0"/>
        <w:contextualSpacing/>
        <w:rPr>
          <w:rFonts w:ascii="Times New Roman" w:hAnsi="Times New Roman"/>
          <w:sz w:val="22"/>
          <w:szCs w:val="22"/>
        </w:rPr>
      </w:pPr>
      <w:r w:rsidRPr="005F0D7B">
        <w:rPr>
          <w:rFonts w:ascii="Times New Roman" w:hAnsi="Times New Roman"/>
          <w:sz w:val="22"/>
          <w:szCs w:val="22"/>
        </w:rPr>
        <w:t xml:space="preserve">I am concerned my property value will be negatively affected. </w:t>
      </w:r>
    </w:p>
    <w:p w14:paraId="16EC4968" w14:textId="77777777" w:rsidR="005D01B4" w:rsidRPr="005F0D7B" w:rsidRDefault="005D01B4" w:rsidP="00246F29">
      <w:pPr>
        <w:pStyle w:val="NormalWeb"/>
        <w:spacing w:before="0" w:beforeAutospacing="0" w:after="0" w:afterAutospacing="0"/>
        <w:contextualSpacing/>
        <w:rPr>
          <w:rFonts w:ascii="Times New Roman" w:hAnsi="Times New Roman"/>
          <w:sz w:val="22"/>
          <w:szCs w:val="22"/>
        </w:rPr>
      </w:pPr>
    </w:p>
    <w:p w14:paraId="0314F91B" w14:textId="1DBA7EDB" w:rsidR="00107355" w:rsidRPr="005F0D7B" w:rsidRDefault="00E24822" w:rsidP="00246F29">
      <w:pPr>
        <w:pStyle w:val="NormalWeb"/>
        <w:spacing w:before="0" w:beforeAutospacing="0" w:after="0" w:afterAutospacing="0"/>
        <w:contextualSpacing/>
        <w:rPr>
          <w:rFonts w:ascii="Times New Roman" w:hAnsi="Times New Roman"/>
          <w:sz w:val="22"/>
          <w:szCs w:val="22"/>
        </w:rPr>
      </w:pPr>
      <w:r w:rsidRPr="005F0D7B">
        <w:rPr>
          <w:rFonts w:ascii="Times New Roman" w:hAnsi="Times New Roman"/>
          <w:sz w:val="22"/>
          <w:szCs w:val="22"/>
        </w:rPr>
        <w:t>T</w:t>
      </w:r>
      <w:r w:rsidR="00107355" w:rsidRPr="005F0D7B">
        <w:rPr>
          <w:rFonts w:ascii="Times New Roman" w:hAnsi="Times New Roman"/>
          <w:sz w:val="22"/>
          <w:szCs w:val="22"/>
        </w:rPr>
        <w:t xml:space="preserve">he development and operation of Suncor Energy’s Cedar Point Wind Power Project will interfere with the </w:t>
      </w:r>
      <w:r w:rsidR="00A43061" w:rsidRPr="005F0D7B">
        <w:rPr>
          <w:rFonts w:ascii="Times New Roman" w:hAnsi="Times New Roman"/>
          <w:sz w:val="22"/>
          <w:szCs w:val="22"/>
        </w:rPr>
        <w:t xml:space="preserve">enjoyment and </w:t>
      </w:r>
      <w:r w:rsidR="00107355" w:rsidRPr="005F0D7B">
        <w:rPr>
          <w:rFonts w:ascii="Times New Roman" w:hAnsi="Times New Roman"/>
          <w:sz w:val="22"/>
          <w:szCs w:val="22"/>
        </w:rPr>
        <w:t xml:space="preserve">use of my property. </w:t>
      </w:r>
    </w:p>
    <w:p w14:paraId="047D4BB6" w14:textId="77777777" w:rsidR="005D01B4" w:rsidRPr="005F0D7B" w:rsidRDefault="005D01B4" w:rsidP="00246F29">
      <w:pPr>
        <w:pStyle w:val="NormalWeb"/>
        <w:spacing w:before="0" w:beforeAutospacing="0" w:after="0" w:afterAutospacing="0"/>
        <w:contextualSpacing/>
        <w:rPr>
          <w:rFonts w:ascii="Times New Roman" w:hAnsi="Times New Roman"/>
          <w:sz w:val="18"/>
          <w:szCs w:val="18"/>
        </w:rPr>
      </w:pPr>
    </w:p>
    <w:p w14:paraId="56A541A8" w14:textId="79431646" w:rsidR="009F4CB3" w:rsidRPr="005F0D7B" w:rsidRDefault="0032309F" w:rsidP="00246F29">
      <w:pPr>
        <w:rPr>
          <w:rFonts w:ascii="Times New Roman" w:hAnsi="Times New Roman" w:cs="Times New Roman"/>
          <w:sz w:val="22"/>
          <w:szCs w:val="22"/>
        </w:rPr>
      </w:pPr>
      <w:r w:rsidRPr="005F0D7B">
        <w:rPr>
          <w:rFonts w:ascii="Times New Roman" w:hAnsi="Times New Roman" w:cs="Times New Roman"/>
          <w:sz w:val="22"/>
          <w:szCs w:val="22"/>
        </w:rPr>
        <w:t>T</w:t>
      </w:r>
      <w:r w:rsidR="009F4CB3" w:rsidRPr="005F0D7B">
        <w:rPr>
          <w:rFonts w:ascii="Times New Roman" w:hAnsi="Times New Roman" w:cs="Times New Roman"/>
          <w:sz w:val="22"/>
          <w:szCs w:val="22"/>
        </w:rPr>
        <w:t xml:space="preserve">he Ministry of Environment’s approval process for this renewable energy project does not adequately protect </w:t>
      </w:r>
      <w:r w:rsidR="00E24822" w:rsidRPr="005F0D7B">
        <w:rPr>
          <w:rFonts w:ascii="Times New Roman" w:hAnsi="Times New Roman" w:cs="Times New Roman"/>
          <w:sz w:val="22"/>
          <w:szCs w:val="22"/>
        </w:rPr>
        <w:t xml:space="preserve">me from harm. </w:t>
      </w:r>
      <w:r w:rsidR="008B2551" w:rsidRPr="005F0D7B">
        <w:rPr>
          <w:rFonts w:ascii="Times New Roman" w:hAnsi="Times New Roman" w:cs="Times New Roman"/>
          <w:sz w:val="22"/>
          <w:szCs w:val="22"/>
        </w:rPr>
        <w:t xml:space="preserve">The approval process does not require Suncor energy to establish that there will be no </w:t>
      </w:r>
      <w:r w:rsidR="00EF371A" w:rsidRPr="005F0D7B">
        <w:rPr>
          <w:rFonts w:ascii="Times New Roman" w:hAnsi="Times New Roman" w:cs="Times New Roman"/>
          <w:sz w:val="22"/>
          <w:szCs w:val="22"/>
        </w:rPr>
        <w:t>adverse health effects</w:t>
      </w:r>
      <w:r w:rsidR="00472B4E" w:rsidRPr="005F0D7B">
        <w:rPr>
          <w:rFonts w:ascii="Times New Roman" w:hAnsi="Times New Roman" w:cs="Times New Roman"/>
          <w:sz w:val="22"/>
          <w:szCs w:val="22"/>
        </w:rPr>
        <w:t xml:space="preserve"> resulting from the project</w:t>
      </w:r>
      <w:r w:rsidR="00E00463" w:rsidRPr="005F0D7B">
        <w:rPr>
          <w:rFonts w:ascii="Times New Roman" w:hAnsi="Times New Roman" w:cs="Times New Roman"/>
          <w:sz w:val="22"/>
          <w:szCs w:val="22"/>
        </w:rPr>
        <w:t xml:space="preserve"> </w:t>
      </w:r>
      <w:r w:rsidR="00E24822" w:rsidRPr="005F0D7B">
        <w:rPr>
          <w:rFonts w:ascii="Times New Roman" w:hAnsi="Times New Roman" w:cs="Times New Roman"/>
          <w:sz w:val="22"/>
          <w:szCs w:val="22"/>
        </w:rPr>
        <w:t>(</w:t>
      </w:r>
      <w:r w:rsidR="00E00463" w:rsidRPr="005F0D7B">
        <w:rPr>
          <w:rFonts w:ascii="Times New Roman" w:hAnsi="Times New Roman" w:cs="Times New Roman"/>
          <w:sz w:val="22"/>
          <w:szCs w:val="22"/>
        </w:rPr>
        <w:t>including the transmission lines leading to the grid</w:t>
      </w:r>
      <w:r w:rsidR="00E24822" w:rsidRPr="005F0D7B">
        <w:rPr>
          <w:rFonts w:ascii="Times New Roman" w:hAnsi="Times New Roman" w:cs="Times New Roman"/>
          <w:sz w:val="22"/>
          <w:szCs w:val="22"/>
        </w:rPr>
        <w:t>)</w:t>
      </w:r>
      <w:r w:rsidR="00EF371A" w:rsidRPr="005F0D7B">
        <w:rPr>
          <w:rFonts w:ascii="Times New Roman" w:hAnsi="Times New Roman" w:cs="Times New Roman"/>
          <w:sz w:val="22"/>
          <w:szCs w:val="22"/>
        </w:rPr>
        <w:t xml:space="preserve">. </w:t>
      </w:r>
      <w:r w:rsidR="009F4CB3" w:rsidRPr="005F0D7B">
        <w:rPr>
          <w:rFonts w:ascii="Times New Roman" w:hAnsi="Times New Roman" w:cs="Times New Roman"/>
          <w:sz w:val="22"/>
          <w:szCs w:val="22"/>
        </w:rPr>
        <w:t xml:space="preserve">Suncor Energy </w:t>
      </w:r>
      <w:r w:rsidR="008B2551" w:rsidRPr="005F0D7B">
        <w:rPr>
          <w:rFonts w:ascii="Times New Roman" w:hAnsi="Times New Roman" w:cs="Times New Roman"/>
          <w:sz w:val="22"/>
          <w:szCs w:val="22"/>
        </w:rPr>
        <w:t xml:space="preserve">itself </w:t>
      </w:r>
      <w:r w:rsidR="009F4CB3" w:rsidRPr="005F0D7B">
        <w:rPr>
          <w:rFonts w:ascii="Times New Roman" w:hAnsi="Times New Roman" w:cs="Times New Roman"/>
          <w:sz w:val="22"/>
          <w:szCs w:val="22"/>
        </w:rPr>
        <w:t xml:space="preserve">has not provided any proof their Cedar Point Wind Power Project </w:t>
      </w:r>
      <w:proofErr w:type="gramStart"/>
      <w:r w:rsidR="009F4CB3" w:rsidRPr="005F0D7B">
        <w:rPr>
          <w:rFonts w:ascii="Times New Roman" w:hAnsi="Times New Roman" w:cs="Times New Roman"/>
          <w:sz w:val="22"/>
          <w:szCs w:val="22"/>
        </w:rPr>
        <w:t>will</w:t>
      </w:r>
      <w:proofErr w:type="gramEnd"/>
      <w:r w:rsidR="009F4CB3" w:rsidRPr="005F0D7B">
        <w:rPr>
          <w:rFonts w:ascii="Times New Roman" w:hAnsi="Times New Roman" w:cs="Times New Roman"/>
          <w:sz w:val="22"/>
          <w:szCs w:val="22"/>
        </w:rPr>
        <w:t xml:space="preserve"> not cause adverse h</w:t>
      </w:r>
      <w:r w:rsidR="00EF371A" w:rsidRPr="005F0D7B">
        <w:rPr>
          <w:rFonts w:ascii="Times New Roman" w:hAnsi="Times New Roman" w:cs="Times New Roman"/>
          <w:sz w:val="22"/>
          <w:szCs w:val="22"/>
        </w:rPr>
        <w:t>ealth effects.</w:t>
      </w:r>
    </w:p>
    <w:p w14:paraId="55CE463B" w14:textId="77777777" w:rsidR="005D01B4" w:rsidRPr="005F0D7B" w:rsidRDefault="005D01B4" w:rsidP="00246F29">
      <w:pPr>
        <w:rPr>
          <w:rFonts w:ascii="Times New Roman" w:hAnsi="Times New Roman" w:cs="Times New Roman"/>
          <w:sz w:val="18"/>
          <w:szCs w:val="18"/>
        </w:rPr>
      </w:pPr>
    </w:p>
    <w:p w14:paraId="1CD4BF1D" w14:textId="4B6B9515" w:rsidR="00DB7FB3" w:rsidRPr="005F0D7B" w:rsidRDefault="00BC1B54" w:rsidP="005D01B4">
      <w:pPr>
        <w:rPr>
          <w:rFonts w:ascii="Times New Roman" w:eastAsia="Times New Roman" w:hAnsi="Times New Roman" w:cs="Times New Roman"/>
          <w:sz w:val="22"/>
          <w:szCs w:val="22"/>
        </w:rPr>
      </w:pPr>
      <w:r w:rsidRPr="005F0D7B">
        <w:rPr>
          <w:rFonts w:ascii="Times New Roman" w:hAnsi="Times New Roman" w:cs="Times New Roman"/>
          <w:sz w:val="22"/>
          <w:szCs w:val="22"/>
        </w:rPr>
        <w:t>The Ministry of Environment does not require the wind industry to validate the accuracy of their noise models</w:t>
      </w:r>
      <w:r w:rsidR="00FD6D49" w:rsidRPr="005F0D7B">
        <w:rPr>
          <w:rFonts w:ascii="Times New Roman" w:hAnsi="Times New Roman" w:cs="Times New Roman"/>
          <w:sz w:val="22"/>
          <w:szCs w:val="22"/>
        </w:rPr>
        <w:t>. The model described</w:t>
      </w:r>
      <w:r w:rsidR="007A2CBC" w:rsidRPr="005F0D7B">
        <w:rPr>
          <w:rFonts w:ascii="Times New Roman" w:hAnsi="Times New Roman" w:cs="Times New Roman"/>
          <w:sz w:val="22"/>
          <w:szCs w:val="22"/>
        </w:rPr>
        <w:t xml:space="preserve"> in Suncor Energy’s Cedar Point Wind Power Project </w:t>
      </w:r>
      <w:r w:rsidR="00FD6D49" w:rsidRPr="005F0D7B">
        <w:rPr>
          <w:rFonts w:ascii="Times New Roman" w:hAnsi="Times New Roman" w:cs="Times New Roman"/>
          <w:sz w:val="22"/>
          <w:szCs w:val="22"/>
        </w:rPr>
        <w:t>Draft Report of January, 2013</w:t>
      </w:r>
      <w:r w:rsidR="007A2CBC" w:rsidRPr="005F0D7B">
        <w:rPr>
          <w:rFonts w:ascii="Times New Roman" w:hAnsi="Times New Roman" w:cs="Times New Roman"/>
          <w:sz w:val="22"/>
          <w:szCs w:val="22"/>
        </w:rPr>
        <w:t>,</w:t>
      </w:r>
      <w:r w:rsidR="00FD6D49" w:rsidRPr="005F0D7B">
        <w:rPr>
          <w:rFonts w:ascii="Times New Roman" w:hAnsi="Times New Roman" w:cs="Times New Roman"/>
          <w:sz w:val="22"/>
          <w:szCs w:val="22"/>
        </w:rPr>
        <w:t xml:space="preserve"> has </w:t>
      </w:r>
      <w:r w:rsidR="00E24822" w:rsidRPr="005F0D7B">
        <w:rPr>
          <w:rFonts w:ascii="Times New Roman" w:hAnsi="Times New Roman" w:cs="Times New Roman"/>
          <w:sz w:val="22"/>
          <w:szCs w:val="22"/>
        </w:rPr>
        <w:t xml:space="preserve">been </w:t>
      </w:r>
      <w:r w:rsidR="00FD6D49" w:rsidRPr="005F0D7B">
        <w:rPr>
          <w:rFonts w:ascii="Times New Roman" w:hAnsi="Times New Roman" w:cs="Times New Roman"/>
          <w:sz w:val="22"/>
          <w:szCs w:val="22"/>
        </w:rPr>
        <w:t>previously critiqued for accurac</w:t>
      </w:r>
      <w:r w:rsidR="00EF371A" w:rsidRPr="005F0D7B">
        <w:rPr>
          <w:rFonts w:ascii="Times New Roman" w:hAnsi="Times New Roman" w:cs="Times New Roman"/>
          <w:sz w:val="22"/>
          <w:szCs w:val="22"/>
        </w:rPr>
        <w:t>y and has been found deficient.</w:t>
      </w:r>
    </w:p>
    <w:p w14:paraId="7EFB1AC8" w14:textId="77777777" w:rsidR="005D01B4" w:rsidRPr="005F0D7B" w:rsidRDefault="005D01B4" w:rsidP="00463AF9">
      <w:pPr>
        <w:pStyle w:val="NormalWeb"/>
        <w:spacing w:before="0" w:beforeAutospacing="0" w:after="0" w:afterAutospacing="0"/>
        <w:contextualSpacing/>
        <w:rPr>
          <w:rFonts w:ascii="Times New Roman" w:hAnsi="Times New Roman"/>
          <w:sz w:val="22"/>
          <w:szCs w:val="22"/>
        </w:rPr>
      </w:pPr>
    </w:p>
    <w:p w14:paraId="28B46BA4" w14:textId="77777777" w:rsidR="0002453B" w:rsidRPr="005F0D7B" w:rsidRDefault="00EF371A" w:rsidP="00463AF9">
      <w:pPr>
        <w:pStyle w:val="NormalWeb"/>
        <w:spacing w:before="0" w:beforeAutospacing="0" w:after="0" w:afterAutospacing="0"/>
        <w:contextualSpacing/>
        <w:rPr>
          <w:rFonts w:ascii="Times New Roman" w:hAnsi="Times New Roman"/>
          <w:b/>
          <w:sz w:val="22"/>
          <w:szCs w:val="22"/>
        </w:rPr>
      </w:pPr>
      <w:r w:rsidRPr="005F0D7B">
        <w:rPr>
          <w:rFonts w:ascii="Times New Roman" w:hAnsi="Times New Roman"/>
          <w:b/>
          <w:sz w:val="22"/>
          <w:szCs w:val="22"/>
        </w:rPr>
        <w:t>Additional Objections:</w:t>
      </w:r>
    </w:p>
    <w:p w14:paraId="2C923D95" w14:textId="77777777" w:rsidR="00EF371A" w:rsidRPr="005F0D7B" w:rsidRDefault="00EF371A" w:rsidP="00463AF9">
      <w:pPr>
        <w:pStyle w:val="NormalWeb"/>
        <w:spacing w:before="0" w:beforeAutospacing="0" w:after="0" w:afterAutospacing="0"/>
        <w:contextualSpacing/>
        <w:rPr>
          <w:rFonts w:ascii="Times New Roman" w:hAnsi="Times New Roman"/>
          <w:sz w:val="22"/>
          <w:szCs w:val="22"/>
        </w:rPr>
      </w:pPr>
    </w:p>
    <w:p w14:paraId="01515027" w14:textId="77777777" w:rsidR="00EF371A" w:rsidRPr="005F0D7B" w:rsidRDefault="00EF371A" w:rsidP="00463AF9">
      <w:pPr>
        <w:pStyle w:val="NormalWeb"/>
        <w:spacing w:before="0" w:beforeAutospacing="0" w:after="0" w:afterAutospacing="0"/>
        <w:contextualSpacing/>
        <w:rPr>
          <w:rFonts w:ascii="Times New Roman" w:hAnsi="Times New Roman"/>
          <w:sz w:val="22"/>
          <w:szCs w:val="22"/>
        </w:rPr>
      </w:pPr>
    </w:p>
    <w:p w14:paraId="277CA589" w14:textId="77777777" w:rsidR="00EF371A" w:rsidRPr="005F0D7B" w:rsidRDefault="00EF371A" w:rsidP="00463AF9">
      <w:pPr>
        <w:pStyle w:val="NormalWeb"/>
        <w:spacing w:before="0" w:beforeAutospacing="0" w:after="0" w:afterAutospacing="0"/>
        <w:contextualSpacing/>
        <w:rPr>
          <w:rFonts w:ascii="Times New Roman" w:hAnsi="Times New Roman"/>
          <w:sz w:val="22"/>
          <w:szCs w:val="22"/>
        </w:rPr>
      </w:pPr>
    </w:p>
    <w:p w14:paraId="023F7102" w14:textId="77777777" w:rsidR="005D01B4" w:rsidRPr="005F0D7B" w:rsidRDefault="005D01B4" w:rsidP="00463AF9">
      <w:pPr>
        <w:pStyle w:val="NormalWeb"/>
        <w:spacing w:before="0" w:beforeAutospacing="0" w:after="0" w:afterAutospacing="0"/>
        <w:contextualSpacing/>
        <w:rPr>
          <w:rFonts w:ascii="Times New Roman" w:hAnsi="Times New Roman"/>
          <w:sz w:val="22"/>
          <w:szCs w:val="22"/>
        </w:rPr>
      </w:pPr>
    </w:p>
    <w:p w14:paraId="0EBFDCB0" w14:textId="77777777" w:rsidR="000927B8" w:rsidRDefault="000927B8" w:rsidP="00463AF9">
      <w:pPr>
        <w:pStyle w:val="NormalWeb"/>
        <w:spacing w:before="0" w:beforeAutospacing="0" w:after="0" w:afterAutospacing="0"/>
        <w:contextualSpacing/>
        <w:rPr>
          <w:rFonts w:ascii="Times New Roman" w:hAnsi="Times New Roman"/>
          <w:sz w:val="22"/>
          <w:szCs w:val="22"/>
        </w:rPr>
      </w:pPr>
    </w:p>
    <w:p w14:paraId="71820E2C" w14:textId="77777777" w:rsidR="000927B8" w:rsidRDefault="000927B8" w:rsidP="00463AF9">
      <w:pPr>
        <w:pStyle w:val="NormalWeb"/>
        <w:spacing w:before="0" w:beforeAutospacing="0" w:after="0" w:afterAutospacing="0"/>
        <w:contextualSpacing/>
        <w:rPr>
          <w:rFonts w:ascii="Times New Roman" w:hAnsi="Times New Roman"/>
          <w:sz w:val="22"/>
          <w:szCs w:val="22"/>
        </w:rPr>
      </w:pPr>
    </w:p>
    <w:p w14:paraId="25669DB4" w14:textId="77777777" w:rsidR="000927B8" w:rsidRDefault="000927B8" w:rsidP="00463AF9">
      <w:pPr>
        <w:pStyle w:val="NormalWeb"/>
        <w:spacing w:before="0" w:beforeAutospacing="0" w:after="0" w:afterAutospacing="0"/>
        <w:contextualSpacing/>
        <w:rPr>
          <w:rFonts w:ascii="Times New Roman" w:hAnsi="Times New Roman"/>
          <w:sz w:val="22"/>
          <w:szCs w:val="22"/>
        </w:rPr>
      </w:pPr>
    </w:p>
    <w:p w14:paraId="6CBCD5A2" w14:textId="77777777" w:rsidR="000927B8" w:rsidRDefault="000927B8" w:rsidP="00463AF9">
      <w:pPr>
        <w:pStyle w:val="NormalWeb"/>
        <w:spacing w:before="0" w:beforeAutospacing="0" w:after="0" w:afterAutospacing="0"/>
        <w:contextualSpacing/>
        <w:rPr>
          <w:rFonts w:ascii="Times New Roman" w:hAnsi="Times New Roman"/>
          <w:sz w:val="22"/>
          <w:szCs w:val="22"/>
        </w:rPr>
      </w:pPr>
    </w:p>
    <w:p w14:paraId="235CA07D" w14:textId="77777777" w:rsidR="000927B8" w:rsidRDefault="000927B8" w:rsidP="00463AF9">
      <w:pPr>
        <w:pStyle w:val="NormalWeb"/>
        <w:spacing w:before="0" w:beforeAutospacing="0" w:after="0" w:afterAutospacing="0"/>
        <w:contextualSpacing/>
        <w:rPr>
          <w:rFonts w:ascii="Times New Roman" w:hAnsi="Times New Roman"/>
          <w:sz w:val="22"/>
          <w:szCs w:val="22"/>
        </w:rPr>
      </w:pPr>
    </w:p>
    <w:p w14:paraId="33859FF8" w14:textId="77777777" w:rsidR="000927B8" w:rsidRDefault="000927B8" w:rsidP="00463AF9">
      <w:pPr>
        <w:pStyle w:val="NormalWeb"/>
        <w:spacing w:before="0" w:beforeAutospacing="0" w:after="0" w:afterAutospacing="0"/>
        <w:contextualSpacing/>
        <w:rPr>
          <w:rFonts w:ascii="Times New Roman" w:hAnsi="Times New Roman"/>
          <w:sz w:val="22"/>
          <w:szCs w:val="22"/>
        </w:rPr>
      </w:pPr>
    </w:p>
    <w:p w14:paraId="76608FA0" w14:textId="77777777" w:rsidR="000927B8" w:rsidRDefault="000927B8" w:rsidP="00463AF9">
      <w:pPr>
        <w:pStyle w:val="NormalWeb"/>
        <w:spacing w:before="0" w:beforeAutospacing="0" w:after="0" w:afterAutospacing="0"/>
        <w:contextualSpacing/>
        <w:rPr>
          <w:rFonts w:ascii="Times New Roman" w:hAnsi="Times New Roman"/>
          <w:sz w:val="22"/>
          <w:szCs w:val="22"/>
        </w:rPr>
      </w:pPr>
    </w:p>
    <w:p w14:paraId="7172F57E" w14:textId="77777777" w:rsidR="000927B8" w:rsidRDefault="000927B8" w:rsidP="00463AF9">
      <w:pPr>
        <w:pStyle w:val="NormalWeb"/>
        <w:spacing w:before="0" w:beforeAutospacing="0" w:after="0" w:afterAutospacing="0"/>
        <w:contextualSpacing/>
        <w:rPr>
          <w:rFonts w:ascii="Times New Roman" w:hAnsi="Times New Roman"/>
          <w:sz w:val="22"/>
          <w:szCs w:val="22"/>
        </w:rPr>
      </w:pPr>
    </w:p>
    <w:p w14:paraId="6240D317" w14:textId="77777777" w:rsidR="000927B8" w:rsidRDefault="000927B8" w:rsidP="00463AF9">
      <w:pPr>
        <w:pStyle w:val="NormalWeb"/>
        <w:spacing w:before="0" w:beforeAutospacing="0" w:after="0" w:afterAutospacing="0"/>
        <w:contextualSpacing/>
        <w:rPr>
          <w:rFonts w:ascii="Times New Roman" w:hAnsi="Times New Roman"/>
          <w:sz w:val="22"/>
          <w:szCs w:val="22"/>
        </w:rPr>
      </w:pPr>
    </w:p>
    <w:p w14:paraId="6BEEFDFB" w14:textId="77777777" w:rsidR="000927B8" w:rsidRDefault="000927B8" w:rsidP="00463AF9">
      <w:pPr>
        <w:pStyle w:val="NormalWeb"/>
        <w:spacing w:before="0" w:beforeAutospacing="0" w:after="0" w:afterAutospacing="0"/>
        <w:contextualSpacing/>
        <w:rPr>
          <w:rFonts w:ascii="Times New Roman" w:hAnsi="Times New Roman"/>
          <w:sz w:val="22"/>
          <w:szCs w:val="22"/>
        </w:rPr>
      </w:pPr>
    </w:p>
    <w:p w14:paraId="09DCD511" w14:textId="3DB006D1" w:rsidR="005D01B4" w:rsidRPr="005F0D7B" w:rsidRDefault="000927B8" w:rsidP="00463AF9">
      <w:pPr>
        <w:pStyle w:val="NormalWeb"/>
        <w:spacing w:before="0" w:beforeAutospacing="0" w:after="0" w:afterAutospacing="0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Name: </w:t>
      </w:r>
    </w:p>
    <w:p w14:paraId="4C6B7324" w14:textId="614D87D3" w:rsidR="00BA4CA9" w:rsidRPr="005F0D7B" w:rsidRDefault="000927B8" w:rsidP="00463AF9">
      <w:pPr>
        <w:pStyle w:val="NormalWeb"/>
        <w:spacing w:before="0" w:beforeAutospacing="0" w:after="0" w:afterAutospacing="0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Address: </w:t>
      </w:r>
    </w:p>
    <w:p w14:paraId="48FA9E23" w14:textId="53C02E5F" w:rsidR="0002453B" w:rsidRPr="005F0D7B" w:rsidRDefault="00325132" w:rsidP="000927B8">
      <w:pPr>
        <w:pStyle w:val="NormalWeb"/>
        <w:spacing w:before="0" w:beforeAutospacing="0" w:after="0" w:afterAutospacing="0"/>
        <w:contextualSpacing/>
        <w:jc w:val="right"/>
        <w:rPr>
          <w:rFonts w:ascii="Times New Roman" w:hAnsi="Times New Roman"/>
          <w:sz w:val="18"/>
          <w:szCs w:val="18"/>
        </w:rPr>
      </w:pPr>
      <w:proofErr w:type="gramStart"/>
      <w:r w:rsidRPr="005F0D7B">
        <w:rPr>
          <w:rFonts w:ascii="Times New Roman" w:hAnsi="Times New Roman"/>
          <w:sz w:val="18"/>
          <w:szCs w:val="18"/>
        </w:rPr>
        <w:t>cc</w:t>
      </w:r>
      <w:proofErr w:type="gramEnd"/>
      <w:r w:rsidRPr="005F0D7B">
        <w:rPr>
          <w:rFonts w:ascii="Times New Roman" w:hAnsi="Times New Roman"/>
          <w:sz w:val="18"/>
          <w:szCs w:val="18"/>
        </w:rPr>
        <w:t>. MPP Bob Bailey, MP Pat Davidson</w:t>
      </w:r>
    </w:p>
    <w:sectPr w:rsidR="0002453B" w:rsidRPr="005F0D7B" w:rsidSect="00542415">
      <w:pgSz w:w="12240" w:h="15840"/>
      <w:pgMar w:top="284" w:right="1183" w:bottom="56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30C10"/>
    <w:multiLevelType w:val="hybridMultilevel"/>
    <w:tmpl w:val="63983E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0FB19F8"/>
    <w:multiLevelType w:val="hybridMultilevel"/>
    <w:tmpl w:val="7EAE68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3BE2406"/>
    <w:multiLevelType w:val="hybridMultilevel"/>
    <w:tmpl w:val="72467A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62729B0"/>
    <w:multiLevelType w:val="multilevel"/>
    <w:tmpl w:val="DAC8A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B51AC4"/>
    <w:multiLevelType w:val="hybridMultilevel"/>
    <w:tmpl w:val="A3522A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FCB5523"/>
    <w:multiLevelType w:val="hybridMultilevel"/>
    <w:tmpl w:val="F39686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5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F32"/>
    <w:rsid w:val="0002453B"/>
    <w:rsid w:val="00054FD4"/>
    <w:rsid w:val="00076A26"/>
    <w:rsid w:val="000927B8"/>
    <w:rsid w:val="000D5EF7"/>
    <w:rsid w:val="00107355"/>
    <w:rsid w:val="001177C7"/>
    <w:rsid w:val="00136B40"/>
    <w:rsid w:val="00142B13"/>
    <w:rsid w:val="002142DC"/>
    <w:rsid w:val="00222A3D"/>
    <w:rsid w:val="00241CA9"/>
    <w:rsid w:val="00245D23"/>
    <w:rsid w:val="00246F29"/>
    <w:rsid w:val="00260778"/>
    <w:rsid w:val="00261E03"/>
    <w:rsid w:val="00265164"/>
    <w:rsid w:val="0029473D"/>
    <w:rsid w:val="002A508E"/>
    <w:rsid w:val="002C1339"/>
    <w:rsid w:val="00307EB3"/>
    <w:rsid w:val="0032309F"/>
    <w:rsid w:val="00325132"/>
    <w:rsid w:val="00330853"/>
    <w:rsid w:val="0033105E"/>
    <w:rsid w:val="003352B8"/>
    <w:rsid w:val="0034773F"/>
    <w:rsid w:val="00363724"/>
    <w:rsid w:val="003828CB"/>
    <w:rsid w:val="00391AA2"/>
    <w:rsid w:val="003D2D9D"/>
    <w:rsid w:val="00457709"/>
    <w:rsid w:val="00463AF9"/>
    <w:rsid w:val="00472B4E"/>
    <w:rsid w:val="004754DE"/>
    <w:rsid w:val="004B1C94"/>
    <w:rsid w:val="00511FC4"/>
    <w:rsid w:val="00534F5F"/>
    <w:rsid w:val="00542415"/>
    <w:rsid w:val="00553846"/>
    <w:rsid w:val="005740F6"/>
    <w:rsid w:val="00574182"/>
    <w:rsid w:val="00583BCC"/>
    <w:rsid w:val="005C3BAF"/>
    <w:rsid w:val="005D01B4"/>
    <w:rsid w:val="005F0D7B"/>
    <w:rsid w:val="005F7D83"/>
    <w:rsid w:val="006120EE"/>
    <w:rsid w:val="00667FCE"/>
    <w:rsid w:val="00675EB9"/>
    <w:rsid w:val="006A48DA"/>
    <w:rsid w:val="006C3782"/>
    <w:rsid w:val="006D00F7"/>
    <w:rsid w:val="006D01B3"/>
    <w:rsid w:val="006F7E62"/>
    <w:rsid w:val="0070044A"/>
    <w:rsid w:val="00767F32"/>
    <w:rsid w:val="00794CBD"/>
    <w:rsid w:val="007A2CBC"/>
    <w:rsid w:val="007A58AB"/>
    <w:rsid w:val="007B02EC"/>
    <w:rsid w:val="007C19A0"/>
    <w:rsid w:val="007C246E"/>
    <w:rsid w:val="007C64DA"/>
    <w:rsid w:val="007D0735"/>
    <w:rsid w:val="0081353E"/>
    <w:rsid w:val="0086582A"/>
    <w:rsid w:val="008849E6"/>
    <w:rsid w:val="008A70E5"/>
    <w:rsid w:val="008B2551"/>
    <w:rsid w:val="008B7AD8"/>
    <w:rsid w:val="008D505E"/>
    <w:rsid w:val="008E0EC5"/>
    <w:rsid w:val="0098497E"/>
    <w:rsid w:val="00991849"/>
    <w:rsid w:val="00991DDD"/>
    <w:rsid w:val="009C598B"/>
    <w:rsid w:val="009E0B7B"/>
    <w:rsid w:val="009E1EC5"/>
    <w:rsid w:val="009F4CB3"/>
    <w:rsid w:val="00A43061"/>
    <w:rsid w:val="00A60F66"/>
    <w:rsid w:val="00A66086"/>
    <w:rsid w:val="00A7762A"/>
    <w:rsid w:val="00A81C27"/>
    <w:rsid w:val="00AA1AE5"/>
    <w:rsid w:val="00AC7E4C"/>
    <w:rsid w:val="00AD3D92"/>
    <w:rsid w:val="00B879AF"/>
    <w:rsid w:val="00BA4CA9"/>
    <w:rsid w:val="00BA4E12"/>
    <w:rsid w:val="00BC1B54"/>
    <w:rsid w:val="00BC7DAD"/>
    <w:rsid w:val="00BD4314"/>
    <w:rsid w:val="00BD58D4"/>
    <w:rsid w:val="00C063BF"/>
    <w:rsid w:val="00C57B3C"/>
    <w:rsid w:val="00C67B6D"/>
    <w:rsid w:val="00CC6A08"/>
    <w:rsid w:val="00CE3B69"/>
    <w:rsid w:val="00D35855"/>
    <w:rsid w:val="00D4549A"/>
    <w:rsid w:val="00D73F41"/>
    <w:rsid w:val="00D75608"/>
    <w:rsid w:val="00D83C81"/>
    <w:rsid w:val="00DA4360"/>
    <w:rsid w:val="00DB2651"/>
    <w:rsid w:val="00DB265C"/>
    <w:rsid w:val="00DB7FB3"/>
    <w:rsid w:val="00E00463"/>
    <w:rsid w:val="00E006BC"/>
    <w:rsid w:val="00E17E4F"/>
    <w:rsid w:val="00E22159"/>
    <w:rsid w:val="00E24822"/>
    <w:rsid w:val="00E51AD1"/>
    <w:rsid w:val="00E644FF"/>
    <w:rsid w:val="00E908F6"/>
    <w:rsid w:val="00EB046F"/>
    <w:rsid w:val="00EC5C55"/>
    <w:rsid w:val="00ED521E"/>
    <w:rsid w:val="00EF371A"/>
    <w:rsid w:val="00EF49B9"/>
    <w:rsid w:val="00EF5C01"/>
    <w:rsid w:val="00F10F3B"/>
    <w:rsid w:val="00F365E3"/>
    <w:rsid w:val="00FC5F96"/>
    <w:rsid w:val="00FD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C381FA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67F3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57B3C"/>
    <w:rPr>
      <w:color w:val="0000FF"/>
      <w:u w:val="single"/>
    </w:rPr>
  </w:style>
  <w:style w:type="table" w:styleId="TableGrid">
    <w:name w:val="Table Grid"/>
    <w:basedOn w:val="TableNormal"/>
    <w:uiPriority w:val="59"/>
    <w:rsid w:val="00984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A58AB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ListParagraph">
    <w:name w:val="List Paragraph"/>
    <w:basedOn w:val="Normal"/>
    <w:uiPriority w:val="34"/>
    <w:qFormat/>
    <w:rsid w:val="00EF49B9"/>
    <w:pPr>
      <w:ind w:left="720"/>
      <w:contextualSpacing/>
    </w:pPr>
  </w:style>
  <w:style w:type="character" w:styleId="CommentReference">
    <w:name w:val="annotation reference"/>
    <w:basedOn w:val="DefaultParagraphFont"/>
    <w:semiHidden/>
    <w:rsid w:val="00463AF9"/>
    <w:rPr>
      <w:sz w:val="18"/>
    </w:rPr>
  </w:style>
  <w:style w:type="paragraph" w:styleId="CommentText">
    <w:name w:val="annotation text"/>
    <w:basedOn w:val="Normal"/>
    <w:link w:val="CommentTextChar"/>
    <w:semiHidden/>
    <w:rsid w:val="00463AF9"/>
    <w:rPr>
      <w:rFonts w:ascii="Cambria" w:eastAsia="ＭＳ 明朝" w:hAnsi="Cambria" w:cs="Times New Roman"/>
      <w:lang w:bidi="en-US"/>
    </w:rPr>
  </w:style>
  <w:style w:type="character" w:customStyle="1" w:styleId="CommentTextChar">
    <w:name w:val="Comment Text Char"/>
    <w:basedOn w:val="DefaultParagraphFont"/>
    <w:link w:val="CommentText"/>
    <w:semiHidden/>
    <w:rsid w:val="00463AF9"/>
    <w:rPr>
      <w:rFonts w:ascii="Cambria" w:eastAsia="ＭＳ 明朝" w:hAnsi="Cambria" w:cs="Times New Roman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AF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AF9"/>
    <w:rPr>
      <w:rFonts w:ascii="Lucida Grande" w:hAnsi="Lucida Grande" w:cs="Lucida Grande"/>
      <w:sz w:val="18"/>
      <w:szCs w:val="18"/>
    </w:rPr>
  </w:style>
  <w:style w:type="character" w:styleId="Strong">
    <w:name w:val="Strong"/>
    <w:basedOn w:val="DefaultParagraphFont"/>
    <w:uiPriority w:val="22"/>
    <w:qFormat/>
    <w:rsid w:val="00A66086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A70E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67F3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57B3C"/>
    <w:rPr>
      <w:color w:val="0000FF"/>
      <w:u w:val="single"/>
    </w:rPr>
  </w:style>
  <w:style w:type="table" w:styleId="TableGrid">
    <w:name w:val="Table Grid"/>
    <w:basedOn w:val="TableNormal"/>
    <w:uiPriority w:val="59"/>
    <w:rsid w:val="00984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A58AB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ListParagraph">
    <w:name w:val="List Paragraph"/>
    <w:basedOn w:val="Normal"/>
    <w:uiPriority w:val="34"/>
    <w:qFormat/>
    <w:rsid w:val="00EF49B9"/>
    <w:pPr>
      <w:ind w:left="720"/>
      <w:contextualSpacing/>
    </w:pPr>
  </w:style>
  <w:style w:type="character" w:styleId="CommentReference">
    <w:name w:val="annotation reference"/>
    <w:basedOn w:val="DefaultParagraphFont"/>
    <w:semiHidden/>
    <w:rsid w:val="00463AF9"/>
    <w:rPr>
      <w:sz w:val="18"/>
    </w:rPr>
  </w:style>
  <w:style w:type="paragraph" w:styleId="CommentText">
    <w:name w:val="annotation text"/>
    <w:basedOn w:val="Normal"/>
    <w:link w:val="CommentTextChar"/>
    <w:semiHidden/>
    <w:rsid w:val="00463AF9"/>
    <w:rPr>
      <w:rFonts w:ascii="Cambria" w:eastAsia="ＭＳ 明朝" w:hAnsi="Cambria" w:cs="Times New Roman"/>
      <w:lang w:bidi="en-US"/>
    </w:rPr>
  </w:style>
  <w:style w:type="character" w:customStyle="1" w:styleId="CommentTextChar">
    <w:name w:val="Comment Text Char"/>
    <w:basedOn w:val="DefaultParagraphFont"/>
    <w:link w:val="CommentText"/>
    <w:semiHidden/>
    <w:rsid w:val="00463AF9"/>
    <w:rPr>
      <w:rFonts w:ascii="Cambria" w:eastAsia="ＭＳ 明朝" w:hAnsi="Cambria" w:cs="Times New Roman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AF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AF9"/>
    <w:rPr>
      <w:rFonts w:ascii="Lucida Grande" w:hAnsi="Lucida Grande" w:cs="Lucida Grande"/>
      <w:sz w:val="18"/>
      <w:szCs w:val="18"/>
    </w:rPr>
  </w:style>
  <w:style w:type="character" w:styleId="Strong">
    <w:name w:val="Strong"/>
    <w:basedOn w:val="DefaultParagraphFont"/>
    <w:uiPriority w:val="22"/>
    <w:qFormat/>
    <w:rsid w:val="00A66086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A70E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9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8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mailto:Ian.Parrott@ontario.ca" TargetMode="External"/><Relationship Id="rId8" Type="http://schemas.openxmlformats.org/officeDocument/2006/relationships/hyperlink" Target="mailto:Agatha.GarciaWright@ontario.ca" TargetMode="External"/><Relationship Id="rId9" Type="http://schemas.openxmlformats.org/officeDocument/2006/relationships/hyperlink" Target="mailto:ingrid.willemsen@wait-pw.ca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9572A2B-277F-A248-BCF7-C9504F8B6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482</Words>
  <Characters>2150</Characters>
  <Application>Microsoft Macintosh Word</Application>
  <DocSecurity>0</DocSecurity>
  <Lines>102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2567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Bellavance</dc:creator>
  <cp:keywords/>
  <dc:description/>
  <cp:lastModifiedBy>Elizabeth Bellavance</cp:lastModifiedBy>
  <cp:revision>3</cp:revision>
  <cp:lastPrinted>2013-04-02T00:41:00Z</cp:lastPrinted>
  <dcterms:created xsi:type="dcterms:W3CDTF">2013-04-03T12:46:00Z</dcterms:created>
  <dcterms:modified xsi:type="dcterms:W3CDTF">2013-04-03T12:53:00Z</dcterms:modified>
  <cp:category/>
</cp:coreProperties>
</file>